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FF" w:rsidRPr="001953FF" w:rsidRDefault="001953FF" w:rsidP="001953FF">
      <w:pPr>
        <w:ind w:left="5103"/>
        <w:jc w:val="right"/>
        <w:rPr>
          <w:rFonts w:ascii="Times New Roman" w:hAnsi="Times New Roman" w:cs="Times New Roman"/>
          <w:color w:val="auto"/>
        </w:rPr>
      </w:pPr>
      <w:r w:rsidRPr="001953FF">
        <w:rPr>
          <w:rFonts w:ascii="Times New Roman" w:hAnsi="Times New Roman" w:cs="Times New Roman"/>
          <w:color w:val="auto"/>
        </w:rPr>
        <w:t>Приложение №</w:t>
      </w:r>
      <w:r w:rsidR="00DC5F4A">
        <w:rPr>
          <w:rFonts w:ascii="Times New Roman" w:hAnsi="Times New Roman" w:cs="Times New Roman"/>
          <w:color w:val="auto"/>
        </w:rPr>
        <w:t xml:space="preserve"> </w:t>
      </w:r>
      <w:r w:rsidRPr="001953FF">
        <w:rPr>
          <w:rFonts w:ascii="Times New Roman" w:hAnsi="Times New Roman" w:cs="Times New Roman"/>
          <w:color w:val="auto"/>
        </w:rPr>
        <w:t>9</w:t>
      </w:r>
    </w:p>
    <w:p w:rsidR="001953FF" w:rsidRPr="001953FF" w:rsidRDefault="001953FF" w:rsidP="001953FF">
      <w:pPr>
        <w:ind w:left="5103"/>
        <w:jc w:val="right"/>
        <w:rPr>
          <w:rFonts w:ascii="Times New Roman" w:hAnsi="Times New Roman" w:cs="Times New Roman"/>
          <w:color w:val="auto"/>
        </w:rPr>
      </w:pPr>
      <w:r w:rsidRPr="001953FF">
        <w:rPr>
          <w:rFonts w:ascii="Times New Roman" w:hAnsi="Times New Roman" w:cs="Times New Roman"/>
          <w:color w:val="auto"/>
        </w:rPr>
        <w:t>к приказу комитета по образованию</w:t>
      </w:r>
    </w:p>
    <w:p w:rsidR="001953FF" w:rsidRPr="001953FF" w:rsidRDefault="001953FF" w:rsidP="001953FF">
      <w:pPr>
        <w:ind w:left="5103"/>
        <w:jc w:val="right"/>
        <w:rPr>
          <w:rFonts w:ascii="Times New Roman" w:hAnsi="Times New Roman" w:cs="Times New Roman"/>
          <w:color w:val="auto"/>
        </w:rPr>
      </w:pPr>
      <w:r w:rsidRPr="001953FF">
        <w:rPr>
          <w:rFonts w:ascii="Times New Roman" w:hAnsi="Times New Roman" w:cs="Times New Roman"/>
          <w:color w:val="auto"/>
        </w:rPr>
        <w:t>от</w:t>
      </w:r>
      <w:r>
        <w:rPr>
          <w:rFonts w:ascii="Times New Roman" w:hAnsi="Times New Roman" w:cs="Times New Roman"/>
          <w:color w:val="auto"/>
        </w:rPr>
        <w:t xml:space="preserve"> </w:t>
      </w:r>
      <w:r w:rsidRPr="001953FF">
        <w:rPr>
          <w:rFonts w:ascii="Times New Roman" w:hAnsi="Times New Roman" w:cs="Times New Roman"/>
          <w:color w:val="auto"/>
        </w:rPr>
        <w:t>11.09.2023 № 294 а</w:t>
      </w:r>
    </w:p>
    <w:p w:rsidR="001953FF" w:rsidRPr="001953FF" w:rsidRDefault="001953FF" w:rsidP="004B1C6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3FF" w:rsidRDefault="001953FF" w:rsidP="004B1C6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0CE" w:rsidRPr="004B1C62" w:rsidRDefault="005F60CE" w:rsidP="004B1C6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C62">
        <w:rPr>
          <w:rFonts w:ascii="Times New Roman" w:hAnsi="Times New Roman" w:cs="Times New Roman"/>
          <w:b/>
          <w:sz w:val="24"/>
          <w:szCs w:val="24"/>
        </w:rPr>
        <w:t>Требования к организации и проведению школьного этапа всероссийской олимпиады школьников по    русскому языку (4 класс)</w:t>
      </w:r>
    </w:p>
    <w:p w:rsidR="005F60CE" w:rsidRPr="004B1C62" w:rsidRDefault="0065510F" w:rsidP="004B1C6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2023-202</w:t>
      </w:r>
      <w:r w:rsidR="00E321BE">
        <w:rPr>
          <w:rFonts w:ascii="Times New Roman" w:hAnsi="Times New Roman" w:cs="Times New Roman"/>
          <w:b/>
          <w:sz w:val="24"/>
          <w:szCs w:val="24"/>
        </w:rPr>
        <w:t>4</w:t>
      </w:r>
      <w:r w:rsidR="005F60CE" w:rsidRPr="004B1C62">
        <w:rPr>
          <w:rFonts w:ascii="Times New Roman" w:hAnsi="Times New Roman" w:cs="Times New Roman"/>
          <w:b/>
          <w:sz w:val="24"/>
          <w:szCs w:val="24"/>
        </w:rPr>
        <w:t xml:space="preserve"> учебн</w:t>
      </w:r>
      <w:r w:rsidR="00C32883">
        <w:rPr>
          <w:rFonts w:ascii="Times New Roman" w:hAnsi="Times New Roman" w:cs="Times New Roman"/>
          <w:b/>
          <w:sz w:val="24"/>
          <w:szCs w:val="24"/>
        </w:rPr>
        <w:t>ый  год</w:t>
      </w:r>
    </w:p>
    <w:p w:rsidR="005F60CE" w:rsidRPr="004B1C62" w:rsidRDefault="005F60CE" w:rsidP="004B1C62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F60CE" w:rsidRPr="004B1C62" w:rsidRDefault="005F60CE" w:rsidP="004B1C62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B1C62">
        <w:rPr>
          <w:rFonts w:ascii="Times New Roman" w:hAnsi="Times New Roman" w:cs="Times New Roman"/>
          <w:b/>
          <w:sz w:val="24"/>
          <w:szCs w:val="24"/>
        </w:rPr>
        <w:t xml:space="preserve">1. Общие положения </w:t>
      </w:r>
    </w:p>
    <w:p w:rsidR="005F60CE" w:rsidRPr="004B1C62" w:rsidRDefault="005F60CE" w:rsidP="004B1C6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B1C62">
        <w:rPr>
          <w:rFonts w:ascii="Times New Roman" w:hAnsi="Times New Roman" w:cs="Times New Roman"/>
          <w:sz w:val="24"/>
          <w:szCs w:val="24"/>
        </w:rPr>
        <w:tab/>
      </w:r>
    </w:p>
    <w:p w:rsidR="0065510F" w:rsidRDefault="0079648C" w:rsidP="00124CF2">
      <w:pPr>
        <w:ind w:firstLine="708"/>
        <w:jc w:val="both"/>
        <w:rPr>
          <w:rFonts w:ascii="Times New Roman" w:eastAsia="Calibri" w:hAnsi="Times New Roman" w:cs="Times New Roman"/>
          <w:bCs/>
          <w:iCs/>
          <w:lang w:eastAsia="en-US"/>
        </w:rPr>
      </w:pPr>
      <w:r w:rsidRPr="0079648C">
        <w:rPr>
          <w:rFonts w:ascii="Times New Roman" w:hAnsi="Times New Roman" w:cs="Times New Roman"/>
          <w:color w:val="auto"/>
          <w:lang w:eastAsia="en-US"/>
        </w:rPr>
        <w:t xml:space="preserve">Школьный этап </w:t>
      </w:r>
      <w:r w:rsidRPr="0079648C">
        <w:rPr>
          <w:rFonts w:ascii="Times New Roman" w:eastAsia="Calibri" w:hAnsi="Times New Roman" w:cs="Times New Roman"/>
          <w:color w:val="auto"/>
          <w:lang w:eastAsia="en-US"/>
        </w:rPr>
        <w:t xml:space="preserve">всероссийской олимпиады  школьников по </w:t>
      </w:r>
      <w:r w:rsidR="0065510F">
        <w:rPr>
          <w:rFonts w:ascii="Times New Roman" w:eastAsia="Calibri" w:hAnsi="Times New Roman" w:cs="Times New Roman"/>
          <w:color w:val="auto"/>
          <w:lang w:eastAsia="en-US"/>
        </w:rPr>
        <w:t>русскому язык</w:t>
      </w:r>
      <w:proofErr w:type="gramStart"/>
      <w:r w:rsidR="0065510F">
        <w:rPr>
          <w:rFonts w:ascii="Times New Roman" w:eastAsia="Calibri" w:hAnsi="Times New Roman" w:cs="Times New Roman"/>
          <w:color w:val="auto"/>
          <w:lang w:eastAsia="en-US"/>
        </w:rPr>
        <w:t>у</w:t>
      </w:r>
      <w:r w:rsidRPr="0079648C">
        <w:rPr>
          <w:rFonts w:ascii="Times New Roman" w:eastAsia="Calibri" w:hAnsi="Times New Roman" w:cs="Times New Roman"/>
          <w:color w:val="auto"/>
          <w:lang w:eastAsia="en-US"/>
        </w:rPr>
        <w:t>(</w:t>
      </w:r>
      <w:proofErr w:type="gramEnd"/>
      <w:r w:rsidRPr="0079648C">
        <w:rPr>
          <w:rFonts w:ascii="Times New Roman" w:eastAsia="Calibri" w:hAnsi="Times New Roman" w:cs="Times New Roman"/>
          <w:color w:val="auto"/>
          <w:lang w:eastAsia="en-US"/>
        </w:rPr>
        <w:t xml:space="preserve">далее – Олимпиада) </w:t>
      </w:r>
      <w:r w:rsidRPr="0079648C">
        <w:rPr>
          <w:rFonts w:ascii="Times New Roman" w:hAnsi="Times New Roman" w:cs="Times New Roman"/>
          <w:color w:val="auto"/>
          <w:lang w:eastAsia="en-US"/>
        </w:rPr>
        <w:t>проводится согласно графику проведения, установленному приказом комитета по образованию администрации муниципального образования город Ефремов</w:t>
      </w:r>
      <w:r w:rsidR="00432966">
        <w:rPr>
          <w:rFonts w:ascii="Times New Roman" w:hAnsi="Times New Roman" w:cs="Times New Roman"/>
          <w:color w:val="auto"/>
          <w:lang w:eastAsia="en-US"/>
        </w:rPr>
        <w:t xml:space="preserve"> №288 </w:t>
      </w:r>
      <w:r w:rsidR="0065510F">
        <w:rPr>
          <w:rFonts w:ascii="Times New Roman" w:hAnsi="Times New Roman" w:cs="Times New Roman"/>
          <w:color w:val="auto"/>
        </w:rPr>
        <w:t>от</w:t>
      </w:r>
      <w:r w:rsidR="00432966">
        <w:rPr>
          <w:rFonts w:ascii="Times New Roman" w:hAnsi="Times New Roman" w:cs="Times New Roman"/>
          <w:color w:val="auto"/>
        </w:rPr>
        <w:t xml:space="preserve"> 01.09.2023г.</w:t>
      </w:r>
      <w:r w:rsidR="0065510F">
        <w:rPr>
          <w:rFonts w:ascii="Times New Roman" w:hAnsi="Times New Roman" w:cs="Times New Roman"/>
          <w:color w:val="auto"/>
        </w:rPr>
        <w:t xml:space="preserve"> </w:t>
      </w:r>
      <w:r w:rsidRPr="0079648C">
        <w:rPr>
          <w:rFonts w:ascii="Times New Roman" w:hAnsi="Times New Roman" w:cs="Times New Roman"/>
          <w:color w:val="auto"/>
        </w:rPr>
        <w:t>«</w:t>
      </w:r>
      <w:r w:rsidRPr="0079648C">
        <w:rPr>
          <w:rFonts w:ascii="Times New Roman" w:eastAsia="Calibri" w:hAnsi="Times New Roman" w:cs="Times New Roman"/>
          <w:bCs/>
          <w:iCs/>
          <w:lang w:eastAsia="en-US"/>
        </w:rPr>
        <w:t>О подготовке и проведении школьного этапа</w:t>
      </w:r>
      <w:r w:rsidRPr="0079648C">
        <w:rPr>
          <w:rFonts w:ascii="Times New Roman" w:hAnsi="Times New Roman" w:cs="Times New Roman"/>
          <w:color w:val="auto"/>
        </w:rPr>
        <w:t xml:space="preserve"> </w:t>
      </w:r>
      <w:r w:rsidRPr="0079648C">
        <w:rPr>
          <w:rFonts w:ascii="Times New Roman" w:eastAsia="Calibri" w:hAnsi="Times New Roman" w:cs="Times New Roman"/>
          <w:bCs/>
          <w:iCs/>
          <w:lang w:eastAsia="en-US"/>
        </w:rPr>
        <w:t xml:space="preserve">всероссийской олимпиады школьников </w:t>
      </w:r>
      <w:r w:rsidR="0065510F">
        <w:rPr>
          <w:rFonts w:ascii="Times New Roman" w:eastAsia="Calibri" w:hAnsi="Times New Roman" w:cs="Times New Roman"/>
          <w:bCs/>
          <w:iCs/>
          <w:lang w:eastAsia="en-US"/>
        </w:rPr>
        <w:t>в 2023-2024</w:t>
      </w:r>
      <w:r w:rsidRPr="0079648C">
        <w:rPr>
          <w:rFonts w:ascii="Times New Roman" w:eastAsia="Calibri" w:hAnsi="Times New Roman" w:cs="Times New Roman"/>
          <w:bCs/>
          <w:iCs/>
          <w:lang w:eastAsia="en-US"/>
        </w:rPr>
        <w:t xml:space="preserve"> учебном году».</w:t>
      </w:r>
    </w:p>
    <w:p w:rsidR="005F60CE" w:rsidRPr="004B1C62" w:rsidRDefault="005F60CE" w:rsidP="00C32883">
      <w:pPr>
        <w:pStyle w:val="a3"/>
        <w:spacing w:line="276" w:lineRule="auto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 w:rsidRPr="004B1C62">
        <w:rPr>
          <w:rFonts w:ascii="Times New Roman" w:hAnsi="Times New Roman" w:cs="Times New Roman"/>
          <w:sz w:val="24"/>
          <w:szCs w:val="24"/>
        </w:rPr>
        <w:t>Школьный этап Олимпиады проводится в соответствии с требованиями к проведению указанного этапа и по задани</w:t>
      </w:r>
      <w:r w:rsidR="007478A0">
        <w:rPr>
          <w:rFonts w:ascii="Times New Roman" w:hAnsi="Times New Roman" w:cs="Times New Roman"/>
          <w:sz w:val="24"/>
          <w:szCs w:val="24"/>
        </w:rPr>
        <w:t>ям, разработанным муниципальной</w:t>
      </w:r>
      <w:r w:rsidRPr="004B1C62">
        <w:rPr>
          <w:rFonts w:ascii="Times New Roman" w:hAnsi="Times New Roman" w:cs="Times New Roman"/>
          <w:sz w:val="24"/>
          <w:szCs w:val="24"/>
        </w:rPr>
        <w:t xml:space="preserve"> предметно-методическ</w:t>
      </w:r>
      <w:r w:rsidR="007478A0">
        <w:rPr>
          <w:rFonts w:ascii="Times New Roman" w:hAnsi="Times New Roman" w:cs="Times New Roman"/>
          <w:sz w:val="24"/>
          <w:szCs w:val="24"/>
        </w:rPr>
        <w:t xml:space="preserve">ой </w:t>
      </w:r>
      <w:r w:rsidRPr="004B1C62">
        <w:rPr>
          <w:rFonts w:ascii="Times New Roman" w:hAnsi="Times New Roman" w:cs="Times New Roman"/>
          <w:sz w:val="24"/>
          <w:szCs w:val="24"/>
        </w:rPr>
        <w:t>комисси</w:t>
      </w:r>
      <w:r w:rsidR="007478A0">
        <w:rPr>
          <w:rFonts w:ascii="Times New Roman" w:hAnsi="Times New Roman" w:cs="Times New Roman"/>
          <w:sz w:val="24"/>
          <w:szCs w:val="24"/>
        </w:rPr>
        <w:t>ей</w:t>
      </w:r>
      <w:r w:rsidRPr="004B1C62">
        <w:rPr>
          <w:rFonts w:ascii="Times New Roman" w:hAnsi="Times New Roman" w:cs="Times New Roman"/>
          <w:sz w:val="24"/>
          <w:szCs w:val="24"/>
        </w:rPr>
        <w:t>, с учётом методических рекомендаций центральной предметно-методической комиссии по</w:t>
      </w:r>
      <w:r w:rsidR="00C32883">
        <w:rPr>
          <w:rFonts w:ascii="Times New Roman" w:hAnsi="Times New Roman" w:cs="Times New Roman"/>
          <w:sz w:val="24"/>
          <w:szCs w:val="24"/>
        </w:rPr>
        <w:t xml:space="preserve"> русскому языку</w:t>
      </w:r>
      <w:r w:rsidRPr="004B1C62">
        <w:rPr>
          <w:rFonts w:ascii="Times New Roman" w:hAnsi="Times New Roman" w:cs="Times New Roman"/>
          <w:sz w:val="24"/>
          <w:szCs w:val="24"/>
        </w:rPr>
        <w:t>.</w:t>
      </w:r>
    </w:p>
    <w:p w:rsidR="005F60CE" w:rsidRPr="004B1C62" w:rsidRDefault="005F60CE" w:rsidP="00C32883">
      <w:pPr>
        <w:pStyle w:val="a3"/>
        <w:spacing w:line="276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B1C62">
        <w:rPr>
          <w:rFonts w:ascii="Times New Roman" w:eastAsia="Times New Roman" w:hAnsi="Times New Roman" w:cs="Times New Roman"/>
          <w:sz w:val="24"/>
          <w:szCs w:val="24"/>
        </w:rPr>
        <w:t xml:space="preserve">С целью недопущения рассекречивания заданий, Олимпиада проводится в единые для всех общеобразовательных </w:t>
      </w:r>
      <w:r w:rsidR="00C32883">
        <w:rPr>
          <w:rFonts w:ascii="Times New Roman" w:eastAsia="Times New Roman" w:hAnsi="Times New Roman" w:cs="Times New Roman"/>
          <w:sz w:val="24"/>
          <w:szCs w:val="24"/>
        </w:rPr>
        <w:t xml:space="preserve">организаций </w:t>
      </w:r>
      <w:r w:rsidRPr="004B1C62">
        <w:rPr>
          <w:rFonts w:ascii="Times New Roman" w:eastAsia="Times New Roman" w:hAnsi="Times New Roman" w:cs="Times New Roman"/>
          <w:sz w:val="24"/>
          <w:szCs w:val="24"/>
        </w:rPr>
        <w:t>сроки</w:t>
      </w:r>
      <w:r w:rsidRPr="004B1C62">
        <w:rPr>
          <w:rFonts w:ascii="Times New Roman" w:hAnsi="Times New Roman" w:cs="Times New Roman"/>
          <w:sz w:val="24"/>
          <w:szCs w:val="24"/>
        </w:rPr>
        <w:t>, установленные комитетом по образованию администрации муниципального образования город Ефремов</w:t>
      </w:r>
      <w:r w:rsidRPr="004B1C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F60CE" w:rsidRPr="004B1C62" w:rsidRDefault="005F60CE" w:rsidP="00C32883">
      <w:pPr>
        <w:pStyle w:val="a3"/>
        <w:spacing w:line="276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B1C62">
        <w:rPr>
          <w:rFonts w:ascii="Times New Roman" w:eastAsia="Times New Roman" w:hAnsi="Times New Roman" w:cs="Times New Roman"/>
          <w:sz w:val="24"/>
          <w:szCs w:val="24"/>
        </w:rPr>
        <w:t xml:space="preserve">Категорически запрещено использование этих материалов ранее указанных сроков. </w:t>
      </w:r>
    </w:p>
    <w:p w:rsidR="005F60CE" w:rsidRPr="004B1C62" w:rsidRDefault="005F60CE" w:rsidP="00D87A11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B1C62">
        <w:rPr>
          <w:rFonts w:ascii="Times New Roman" w:hAnsi="Times New Roman" w:cs="Times New Roman"/>
          <w:sz w:val="24"/>
          <w:szCs w:val="24"/>
        </w:rPr>
        <w:t>Школьный этап всероссийской олимпиады по</w:t>
      </w:r>
      <w:r w:rsidR="00C32883">
        <w:rPr>
          <w:rFonts w:ascii="Times New Roman" w:hAnsi="Times New Roman" w:cs="Times New Roman"/>
          <w:sz w:val="24"/>
          <w:szCs w:val="24"/>
        </w:rPr>
        <w:t xml:space="preserve"> русскому языку</w:t>
      </w:r>
      <w:r w:rsidRPr="004B1C62">
        <w:rPr>
          <w:rFonts w:ascii="Times New Roman" w:hAnsi="Times New Roman" w:cs="Times New Roman"/>
          <w:sz w:val="24"/>
          <w:szCs w:val="24"/>
        </w:rPr>
        <w:t xml:space="preserve"> проводится среди обучающихся 4 классов.</w:t>
      </w:r>
    </w:p>
    <w:p w:rsidR="005F60CE" w:rsidRPr="004B1C62" w:rsidRDefault="005F60CE" w:rsidP="00D87A11">
      <w:pPr>
        <w:pStyle w:val="a3"/>
        <w:spacing w:line="276" w:lineRule="auto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 w:rsidRPr="004B1C62">
        <w:rPr>
          <w:rFonts w:ascii="Times New Roman" w:hAnsi="Times New Roman" w:cs="Times New Roman"/>
          <w:sz w:val="24"/>
          <w:szCs w:val="24"/>
        </w:rPr>
        <w:t xml:space="preserve"> Участие в школьном этапе является добровольным, к выполнению заданий допускается любой школьник 4 класса независимо от оценки по предмету. Квоты на участие в школьном этапе Олимпиады не устанавливаются.</w:t>
      </w:r>
    </w:p>
    <w:p w:rsidR="005F60CE" w:rsidRPr="004B1C62" w:rsidRDefault="005F60CE" w:rsidP="004B1C62">
      <w:pPr>
        <w:pStyle w:val="a3"/>
        <w:spacing w:line="276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B1C62">
        <w:rPr>
          <w:rFonts w:ascii="Times New Roman" w:eastAsia="Times New Roman" w:hAnsi="Times New Roman" w:cs="Times New Roman"/>
          <w:sz w:val="24"/>
          <w:szCs w:val="24"/>
        </w:rPr>
        <w:t>Для проведения школьного этапа организатор</w:t>
      </w:r>
      <w:r w:rsidR="00C32883">
        <w:rPr>
          <w:rFonts w:ascii="Times New Roman" w:eastAsia="Times New Roman" w:hAnsi="Times New Roman" w:cs="Times New Roman"/>
          <w:sz w:val="24"/>
          <w:szCs w:val="24"/>
        </w:rPr>
        <w:t xml:space="preserve">ами </w:t>
      </w:r>
      <w:r w:rsidRPr="004B1C62">
        <w:rPr>
          <w:rFonts w:ascii="Times New Roman" w:eastAsia="Times New Roman" w:hAnsi="Times New Roman" w:cs="Times New Roman"/>
          <w:sz w:val="24"/>
          <w:szCs w:val="24"/>
        </w:rPr>
        <w:t>Олимпиады создаются оргкомитет и жюри. Каждый орган выполняет определенные функции, указанные в действующем порядке проведения всероссийской олимпиады школьников по общеобразовательным предметам.</w:t>
      </w:r>
    </w:p>
    <w:p w:rsidR="005F60CE" w:rsidRPr="00C32883" w:rsidRDefault="00C32883" w:rsidP="004B1C62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Цели и задачи</w:t>
      </w:r>
    </w:p>
    <w:p w:rsidR="0026400D" w:rsidRPr="00C32883" w:rsidRDefault="005F60CE" w:rsidP="00C32883">
      <w:pPr>
        <w:spacing w:line="276" w:lineRule="auto"/>
        <w:ind w:firstLine="708"/>
        <w:rPr>
          <w:rFonts w:ascii="Times New Roman" w:hAnsi="Times New Roman" w:cs="Times New Roman"/>
        </w:rPr>
      </w:pPr>
      <w:r w:rsidRPr="004B1C62">
        <w:rPr>
          <w:rFonts w:ascii="Times New Roman" w:hAnsi="Times New Roman" w:cs="Times New Roman"/>
        </w:rPr>
        <w:t>Олимпиада по русскому языку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5F60CE" w:rsidRPr="004B1C62" w:rsidRDefault="005F60CE" w:rsidP="00C32883">
      <w:pPr>
        <w:widowControl/>
        <w:spacing w:line="276" w:lineRule="auto"/>
        <w:ind w:firstLine="708"/>
        <w:rPr>
          <w:rFonts w:ascii="Times New Roman" w:hAnsi="Times New Roman" w:cs="Times New Roman"/>
          <w:b/>
          <w:color w:val="auto"/>
          <w:lang w:eastAsia="en-US"/>
        </w:rPr>
      </w:pPr>
      <w:r w:rsidRPr="004B1C62">
        <w:rPr>
          <w:rFonts w:ascii="Times New Roman" w:hAnsi="Times New Roman" w:cs="Times New Roman"/>
          <w:b/>
          <w:color w:val="auto"/>
          <w:lang w:eastAsia="en-US"/>
        </w:rPr>
        <w:t>3. Форма проведения</w:t>
      </w:r>
    </w:p>
    <w:p w:rsidR="0026400D" w:rsidRPr="004B1C62" w:rsidRDefault="0026400D" w:rsidP="00C32883">
      <w:pPr>
        <w:spacing w:line="276" w:lineRule="auto"/>
        <w:ind w:firstLine="708"/>
        <w:rPr>
          <w:rFonts w:ascii="Times New Roman" w:hAnsi="Times New Roman" w:cs="Times New Roman"/>
          <w:color w:val="auto"/>
        </w:rPr>
      </w:pPr>
      <w:bookmarkStart w:id="0" w:name="bookmark654"/>
      <w:r w:rsidRPr="004B1C62">
        <w:rPr>
          <w:rFonts w:ascii="Times New Roman" w:hAnsi="Times New Roman" w:cs="Times New Roman"/>
        </w:rPr>
        <w:t xml:space="preserve"> Школьный этап олимпиады проходит в один письменный соревновательный</w:t>
      </w:r>
      <w:bookmarkEnd w:id="0"/>
    </w:p>
    <w:p w:rsidR="0026400D" w:rsidRPr="004B1C62" w:rsidRDefault="0026400D" w:rsidP="004B1C62">
      <w:pPr>
        <w:spacing w:line="276" w:lineRule="auto"/>
        <w:rPr>
          <w:rFonts w:ascii="Times New Roman" w:hAnsi="Times New Roman" w:cs="Times New Roman"/>
          <w:color w:val="auto"/>
        </w:rPr>
      </w:pPr>
      <w:r w:rsidRPr="004B1C62">
        <w:rPr>
          <w:rFonts w:ascii="Times New Roman" w:hAnsi="Times New Roman" w:cs="Times New Roman"/>
        </w:rPr>
        <w:t>тур в виде ответов на конкретно поставленные вопросы или решения определённых лингвистических задач.</w:t>
      </w:r>
      <w:r w:rsidR="002F65C4" w:rsidRPr="002F65C4">
        <w:t xml:space="preserve"> 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EastAsia" w:hAnsi="Times New Roman" w:cs="Times New Roman"/>
          <w:color w:val="auto"/>
          <w:lang w:eastAsia="en-US"/>
        </w:rPr>
      </w:pPr>
    </w:p>
    <w:p w:rsidR="00C32883" w:rsidRDefault="00C32883" w:rsidP="00C32883">
      <w:pPr>
        <w:widowControl/>
        <w:spacing w:line="276" w:lineRule="auto"/>
        <w:rPr>
          <w:rFonts w:ascii="Times New Roman" w:eastAsia="Times New Roman,Bold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lang w:eastAsia="en-US"/>
        </w:rPr>
        <w:t>4. Жюри школьного этапа</w:t>
      </w:r>
    </w:p>
    <w:p w:rsidR="005F60CE" w:rsidRPr="004B1C62" w:rsidRDefault="005F60CE" w:rsidP="004B1C62">
      <w:pPr>
        <w:pStyle w:val="a5"/>
        <w:widowControl/>
        <w:numPr>
          <w:ilvl w:val="0"/>
          <w:numId w:val="1"/>
        </w:numPr>
        <w:spacing w:line="276" w:lineRule="auto"/>
        <w:rPr>
          <w:rFonts w:ascii="Times New Roman" w:eastAsia="Times New Roman,Bold" w:hAnsi="Times New Roman" w:cs="Times New Roman"/>
          <w:color w:val="auto"/>
          <w:lang w:eastAsia="en-US"/>
        </w:rPr>
      </w:pPr>
      <w:r w:rsidRPr="004B1C62">
        <w:rPr>
          <w:rFonts w:ascii="Times New Roman" w:eastAsia="Times New Roman,Bold" w:hAnsi="Times New Roman" w:cs="Times New Roman"/>
          <w:color w:val="auto"/>
          <w:lang w:eastAsia="en-US"/>
        </w:rPr>
        <w:t>Принимает для оценивания закодированные (обезличенные) олимпиадные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="Times New Roman,Bold" w:hAnsi="Times New Roman" w:cs="Times New Roman"/>
          <w:color w:val="auto"/>
          <w:lang w:eastAsia="en-US"/>
        </w:rPr>
      </w:pPr>
      <w:r w:rsidRPr="004B1C62">
        <w:rPr>
          <w:rFonts w:ascii="Times New Roman" w:eastAsia="Times New Roman,Bold" w:hAnsi="Times New Roman" w:cs="Times New Roman"/>
          <w:color w:val="auto"/>
          <w:lang w:eastAsia="en-US"/>
        </w:rPr>
        <w:t>работы участников олимпиады;</w:t>
      </w:r>
    </w:p>
    <w:p w:rsidR="005F60CE" w:rsidRPr="004B1C62" w:rsidRDefault="005F60CE" w:rsidP="004B1C62">
      <w:pPr>
        <w:pStyle w:val="a5"/>
        <w:widowControl/>
        <w:numPr>
          <w:ilvl w:val="0"/>
          <w:numId w:val="1"/>
        </w:numPr>
        <w:spacing w:line="276" w:lineRule="auto"/>
        <w:rPr>
          <w:rFonts w:ascii="Times New Roman" w:eastAsia="Times New Roman,Bold" w:hAnsi="Times New Roman" w:cs="Times New Roman"/>
          <w:color w:val="auto"/>
          <w:lang w:eastAsia="en-US"/>
        </w:rPr>
      </w:pPr>
      <w:r w:rsidRPr="004B1C62">
        <w:rPr>
          <w:rFonts w:ascii="Times New Roman" w:eastAsia="Times New Roman,Bold" w:hAnsi="Times New Roman" w:cs="Times New Roman"/>
          <w:color w:val="auto"/>
          <w:lang w:eastAsia="en-US"/>
        </w:rPr>
        <w:lastRenderedPageBreak/>
        <w:t>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 w:rsidR="00C32883" w:rsidRDefault="005F60CE" w:rsidP="004B1C62">
      <w:pPr>
        <w:pStyle w:val="a5"/>
        <w:widowControl/>
        <w:numPr>
          <w:ilvl w:val="0"/>
          <w:numId w:val="1"/>
        </w:numPr>
        <w:spacing w:line="276" w:lineRule="auto"/>
        <w:rPr>
          <w:rFonts w:ascii="Times New Roman" w:eastAsia="Times New Roman,Bold" w:hAnsi="Times New Roman" w:cs="Times New Roman"/>
          <w:color w:val="auto"/>
          <w:lang w:eastAsia="en-US"/>
        </w:rPr>
      </w:pPr>
      <w:r w:rsidRPr="004B1C62">
        <w:rPr>
          <w:rFonts w:ascii="Times New Roman" w:eastAsia="Times New Roman,Bold" w:hAnsi="Times New Roman" w:cs="Times New Roman"/>
          <w:color w:val="auto"/>
          <w:lang w:eastAsia="en-US"/>
        </w:rPr>
        <w:t xml:space="preserve">Проводит с участниками олимпиады анализ олимпиадных заданий и их решений; </w:t>
      </w:r>
    </w:p>
    <w:p w:rsidR="005F60CE" w:rsidRPr="004B1C62" w:rsidRDefault="00C32883" w:rsidP="004B1C62">
      <w:pPr>
        <w:pStyle w:val="a5"/>
        <w:widowControl/>
        <w:numPr>
          <w:ilvl w:val="0"/>
          <w:numId w:val="1"/>
        </w:numPr>
        <w:spacing w:line="276" w:lineRule="auto"/>
        <w:rPr>
          <w:rFonts w:ascii="Times New Roman" w:eastAsia="Times New Roman,Bold" w:hAnsi="Times New Roman" w:cs="Times New Roman"/>
          <w:color w:val="auto"/>
          <w:lang w:eastAsia="en-US"/>
        </w:rPr>
      </w:pPr>
      <w:r>
        <w:rPr>
          <w:rFonts w:ascii="Times New Roman" w:eastAsia="Times New Roman,Bold" w:hAnsi="Times New Roman" w:cs="Times New Roman"/>
          <w:color w:val="auto"/>
          <w:lang w:eastAsia="en-US"/>
        </w:rPr>
        <w:t>О</w:t>
      </w:r>
      <w:r w:rsidR="005F60CE" w:rsidRPr="004B1C62">
        <w:rPr>
          <w:rFonts w:ascii="Times New Roman" w:eastAsia="Times New Roman,Bold" w:hAnsi="Times New Roman" w:cs="Times New Roman"/>
          <w:color w:val="auto"/>
          <w:lang w:eastAsia="en-US"/>
        </w:rPr>
        <w:t xml:space="preserve">существляет очно по запросу участника олимпиады показ выполненных им олимпиадных заданий; </w:t>
      </w:r>
    </w:p>
    <w:p w:rsidR="005F60CE" w:rsidRPr="004B1C62" w:rsidRDefault="005F60CE" w:rsidP="004B1C62">
      <w:pPr>
        <w:pStyle w:val="a5"/>
        <w:widowControl/>
        <w:numPr>
          <w:ilvl w:val="0"/>
          <w:numId w:val="1"/>
        </w:numPr>
        <w:spacing w:line="276" w:lineRule="auto"/>
        <w:rPr>
          <w:rFonts w:ascii="Times New Roman" w:eastAsia="Times New Roman,Bold" w:hAnsi="Times New Roman" w:cs="Times New Roman"/>
          <w:color w:val="auto"/>
          <w:lang w:eastAsia="en-US"/>
        </w:rPr>
      </w:pPr>
      <w:r w:rsidRPr="004B1C62">
        <w:rPr>
          <w:rFonts w:ascii="Times New Roman" w:eastAsia="Times New Roman,Bold" w:hAnsi="Times New Roman" w:cs="Times New Roman"/>
          <w:color w:val="auto"/>
          <w:lang w:eastAsia="en-US"/>
        </w:rPr>
        <w:t>Представляет результаты олимпиады её участникам;</w:t>
      </w:r>
    </w:p>
    <w:p w:rsidR="005F60CE" w:rsidRPr="004B1C62" w:rsidRDefault="005F60CE" w:rsidP="004B1C62">
      <w:pPr>
        <w:pStyle w:val="a5"/>
        <w:widowControl/>
        <w:numPr>
          <w:ilvl w:val="0"/>
          <w:numId w:val="1"/>
        </w:numPr>
        <w:spacing w:line="276" w:lineRule="auto"/>
        <w:rPr>
          <w:rFonts w:ascii="Times New Roman" w:eastAsia="Times New Roman,Bold" w:hAnsi="Times New Roman" w:cs="Times New Roman"/>
          <w:color w:val="auto"/>
          <w:lang w:eastAsia="en-US"/>
        </w:rPr>
      </w:pPr>
      <w:r w:rsidRPr="004B1C62">
        <w:rPr>
          <w:rFonts w:ascii="Times New Roman" w:eastAsia="Times New Roman,Bold" w:hAnsi="Times New Roman" w:cs="Times New Roman"/>
          <w:color w:val="auto"/>
          <w:lang w:eastAsia="en-US"/>
        </w:rPr>
        <w:t xml:space="preserve">Рассматривает очно апелляции участников олимпиады; </w:t>
      </w:r>
    </w:p>
    <w:p w:rsidR="005F60CE" w:rsidRPr="004B1C62" w:rsidRDefault="005F60CE" w:rsidP="004B1C62">
      <w:pPr>
        <w:pStyle w:val="a5"/>
        <w:widowControl/>
        <w:numPr>
          <w:ilvl w:val="0"/>
          <w:numId w:val="1"/>
        </w:numPr>
        <w:spacing w:line="276" w:lineRule="auto"/>
        <w:rPr>
          <w:rFonts w:ascii="Times New Roman" w:eastAsia="Times New Roman,Bold" w:hAnsi="Times New Roman" w:cs="Times New Roman"/>
          <w:color w:val="auto"/>
          <w:lang w:eastAsia="en-US"/>
        </w:rPr>
      </w:pPr>
      <w:r w:rsidRPr="004B1C62">
        <w:rPr>
          <w:rFonts w:ascii="Times New Roman" w:eastAsia="Times New Roman,Bold" w:hAnsi="Times New Roman" w:cs="Times New Roman"/>
          <w:color w:val="auto"/>
          <w:lang w:eastAsia="en-US"/>
        </w:rPr>
        <w:t>Определяет победителей и призёров олимпиады на основании рейтинга;</w:t>
      </w:r>
    </w:p>
    <w:p w:rsidR="00D87A11" w:rsidRDefault="005F60CE" w:rsidP="00D87A11">
      <w:pPr>
        <w:pStyle w:val="a5"/>
        <w:widowControl/>
        <w:numPr>
          <w:ilvl w:val="0"/>
          <w:numId w:val="1"/>
        </w:numPr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D87A11">
        <w:rPr>
          <w:rFonts w:ascii="Times New Roman" w:eastAsiaTheme="minorHAnsi" w:hAnsi="Times New Roman" w:cs="Times New Roman"/>
          <w:color w:val="auto"/>
          <w:lang w:eastAsia="en-US"/>
        </w:rPr>
        <w:t>Награждает  победителей</w:t>
      </w:r>
      <w:r w:rsidR="0079648C">
        <w:rPr>
          <w:rFonts w:ascii="Times New Roman" w:eastAsiaTheme="minorHAnsi" w:hAnsi="Times New Roman" w:cs="Times New Roman"/>
          <w:color w:val="auto"/>
          <w:lang w:eastAsia="en-US"/>
        </w:rPr>
        <w:t xml:space="preserve"> и призё</w:t>
      </w:r>
      <w:r w:rsidRPr="00D87A11">
        <w:rPr>
          <w:rFonts w:ascii="Times New Roman" w:eastAsiaTheme="minorHAnsi" w:hAnsi="Times New Roman" w:cs="Times New Roman"/>
          <w:color w:val="auto"/>
          <w:lang w:eastAsia="en-US"/>
        </w:rPr>
        <w:t>ров как внутри одного класса, так и на уровне параллели.</w:t>
      </w:r>
    </w:p>
    <w:p w:rsidR="00D87A11" w:rsidRPr="00D87A11" w:rsidRDefault="00D87A11" w:rsidP="00D87A11">
      <w:pPr>
        <w:widowControl/>
        <w:spacing w:line="276" w:lineRule="auto"/>
        <w:ind w:left="360"/>
        <w:rPr>
          <w:rFonts w:ascii="Times New Roman" w:eastAsiaTheme="minorHAnsi" w:hAnsi="Times New Roman" w:cs="Times New Roman"/>
          <w:color w:val="auto"/>
          <w:lang w:eastAsia="en-US"/>
        </w:rPr>
      </w:pPr>
      <w:r w:rsidRPr="00D87A11">
        <w:rPr>
          <w:rFonts w:ascii="Times New Roman" w:eastAsia="Times New Roman,Bold" w:hAnsi="Times New Roman" w:cs="Times New Roman"/>
          <w:color w:val="auto"/>
          <w:lang w:eastAsia="en-US"/>
        </w:rPr>
        <w:t xml:space="preserve"> Состав жюри школьного этапа олимпиады формируется из числа </w:t>
      </w:r>
      <w:r w:rsidRPr="00D87A11">
        <w:rPr>
          <w:rFonts w:ascii="Times New Roman" w:eastAsiaTheme="minorHAnsi" w:hAnsi="Times New Roman" w:cs="Times New Roman"/>
          <w:color w:val="auto"/>
          <w:lang w:eastAsia="en-US"/>
        </w:rPr>
        <w:t>педагогических, работников и утверждается организатором олимпиады.</w:t>
      </w:r>
    </w:p>
    <w:p w:rsidR="005F60CE" w:rsidRPr="00C32883" w:rsidRDefault="005F60CE" w:rsidP="00D87A11">
      <w:pPr>
        <w:pStyle w:val="a5"/>
        <w:widowControl/>
        <w:spacing w:line="276" w:lineRule="auto"/>
        <w:rPr>
          <w:rFonts w:ascii="Times New Roman" w:eastAsia="Times New Roman,Bold" w:hAnsi="Times New Roman" w:cs="Times New Roman"/>
          <w:color w:val="auto"/>
          <w:lang w:eastAsia="en-US"/>
        </w:rPr>
      </w:pP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b/>
          <w:color w:val="auto"/>
          <w:lang w:eastAsia="en-US"/>
        </w:rPr>
        <w:t>5. Перечень материально-технического обеспечения, необходимого для выполнения олимпиадных заданий</w:t>
      </w:r>
    </w:p>
    <w:p w:rsidR="00124CF2" w:rsidRPr="004B1C62" w:rsidRDefault="00153859" w:rsidP="00124CF2">
      <w:pPr>
        <w:spacing w:line="276" w:lineRule="auto"/>
        <w:ind w:firstLine="708"/>
        <w:rPr>
          <w:rFonts w:ascii="Times New Roman" w:hAnsi="Times New Roman" w:cs="Times New Roman"/>
          <w:color w:val="auto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Для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проведения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олимпиады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необходима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соответствующая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материальная база, которая включает в себя элементы для проведения соревновательного тура.</w:t>
      </w:r>
      <w:r w:rsidR="00124CF2" w:rsidRPr="00124CF2">
        <w:rPr>
          <w:rFonts w:ascii="Times New Roman" w:hAnsi="Times New Roman" w:cs="Times New Roman"/>
        </w:rPr>
        <w:t xml:space="preserve"> </w:t>
      </w:r>
      <w:r w:rsidR="00124CF2" w:rsidRPr="004B1C62">
        <w:rPr>
          <w:rFonts w:ascii="Times New Roman" w:hAnsi="Times New Roman" w:cs="Times New Roman"/>
        </w:rPr>
        <w:t>Все рабочие места участников олимпиады должны обеспечивать им равные условия, соответствовать действующим на момент проведения олимпиады санитарно</w:t>
      </w:r>
      <w:r w:rsidR="00124CF2">
        <w:rPr>
          <w:rFonts w:ascii="Times New Roman" w:hAnsi="Times New Roman" w:cs="Times New Roman"/>
        </w:rPr>
        <w:t>-</w:t>
      </w:r>
      <w:r w:rsidR="00124CF2" w:rsidRPr="004B1C62">
        <w:rPr>
          <w:rFonts w:ascii="Times New Roman" w:hAnsi="Times New Roman" w:cs="Times New Roman"/>
        </w:rPr>
        <w:softHyphen/>
        <w:t>эпидемиологическим правилам и нормам. При необходимости для участников с ОВЗ должно быть выделено отдельное помещение.</w:t>
      </w:r>
    </w:p>
    <w:p w:rsidR="00153859" w:rsidRPr="00DF6903" w:rsidRDefault="00124CF2" w:rsidP="00DF6903">
      <w:pPr>
        <w:spacing w:line="276" w:lineRule="auto"/>
        <w:ind w:firstLine="708"/>
        <w:rPr>
          <w:rFonts w:ascii="Times New Roman" w:hAnsi="Times New Roman" w:cs="Times New Roman"/>
          <w:color w:val="auto"/>
        </w:rPr>
      </w:pPr>
      <w:r w:rsidRPr="004B1C62">
        <w:rPr>
          <w:rFonts w:ascii="Times New Roman" w:hAnsi="Times New Roman" w:cs="Times New Roman"/>
        </w:rPr>
        <w:t>Расчет числа аудиторий определяется числом участников и посадочных мест в аудиториях. Проведению соревновательного тура предшествует краткий инструктаж участников о правилах участия в олимпиаде.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Для проведения соревновательного тура школьного этап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а олимпиады </w:t>
      </w:r>
      <w:r w:rsidR="00124CF2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требуется здание школьного типа с классами по 15-20 столов (рассадка по одному человеку за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столом). Не рекомендуется использование для участников компьютерных стульев / кресел «на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колёсиках». Каждому участнику должны быть предоставлены бланки заданий и ответов,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желательно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обеспечить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участников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ручками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чернилами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одного,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установленного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организатором цвета. Запрещено использование для записи решений ручек с красными или зелеными чернилами.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В каждой аудитории следует предусмотреть настенные часы.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896796" w:rsidRPr="004B1C62" w:rsidRDefault="00896796" w:rsidP="008B39F2">
      <w:pPr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color w:val="auto"/>
        </w:rPr>
      </w:pPr>
      <w:r w:rsidRPr="004B1C62">
        <w:rPr>
          <w:rFonts w:ascii="Times New Roman" w:hAnsi="Times New Roman" w:cs="Times New Roman"/>
          <w:b/>
          <w:bCs/>
          <w:i/>
          <w:iCs/>
        </w:rPr>
        <w:t>Участникам олимпиады запрещается использовать при выполнении заданий любые справочные материалы, словари, а также электронные средства связи и иное техническое оборудование. В аудитории недопустимо наличие наглядных схем, иллюстрирующих правила русского языка.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1.1. Принципы формирования комплектов олимпиадных заданий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В комплект олимпиадных заданий </w:t>
      </w:r>
      <w:r w:rsidR="00DF6903">
        <w:rPr>
          <w:rFonts w:ascii="Times New Roman" w:eastAsiaTheme="minorHAnsi" w:hAnsi="Times New Roman" w:cs="Times New Roman"/>
          <w:color w:val="auto"/>
          <w:lang w:eastAsia="en-US"/>
        </w:rPr>
        <w:t xml:space="preserve">школьного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тура олимпиады входят: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бланк заданий;</w:t>
      </w:r>
    </w:p>
    <w:p w:rsidR="00DF6903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бланк ответов;</w:t>
      </w:r>
    </w:p>
    <w:p w:rsid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критерии и методика оценивания </w:t>
      </w:r>
      <w:r w:rsidR="00DF6903">
        <w:rPr>
          <w:rFonts w:ascii="Times New Roman" w:eastAsiaTheme="minorHAnsi" w:hAnsi="Times New Roman" w:cs="Times New Roman"/>
          <w:color w:val="auto"/>
          <w:lang w:eastAsia="en-US"/>
        </w:rPr>
        <w:t>выполненных олимпиадных заданий;</w:t>
      </w:r>
    </w:p>
    <w:p w:rsidR="00DF6903" w:rsidRPr="00153859" w:rsidRDefault="00DF6903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-</w:t>
      </w:r>
      <w:r w:rsidRPr="00DF6903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auto"/>
          <w:lang w:eastAsia="en-US"/>
        </w:rPr>
        <w:t>черновик.</w:t>
      </w:r>
    </w:p>
    <w:p w:rsidR="00153859" w:rsidRPr="00153859" w:rsidRDefault="00153859" w:rsidP="00DF6903">
      <w:pPr>
        <w:widowControl/>
        <w:spacing w:line="276" w:lineRule="auto"/>
        <w:ind w:firstLine="708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При составлении заданий, бланков ответов, критериев и методики оценивания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выполненных олимпиадных заданий следует соблюдать единый стиль оформления.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Рекомендуемые технические параметры оформления материалов:</w:t>
      </w:r>
    </w:p>
    <w:p w:rsid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размер бумаги (формат листа) – А4;</w:t>
      </w:r>
    </w:p>
    <w:p w:rsidR="00DF6903" w:rsidRPr="00153859" w:rsidRDefault="00DF6903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-</w:t>
      </w:r>
      <w:r w:rsidRPr="00DF6903">
        <w:rPr>
          <w:rFonts w:ascii="Times New Roman" w:eastAsiaTheme="minorHAnsi" w:hAnsi="Times New Roman" w:cs="Times New Roman"/>
          <w:color w:val="auto"/>
          <w:lang w:eastAsia="en-US"/>
        </w:rPr>
        <w:t xml:space="preserve"> черно-белая печать.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размер полей страниц: правое – 1 см, верхнее и нижнее – 2 мм, левое – 3 см;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размер колонтитулов – 1,25 см;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отступ первой строки абзаца – 1,25 см;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размер межстрочного интервала – 1,5;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размер шрифта – кегль не менее 12;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val="en-US"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val="en-US"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тип</w:t>
      </w:r>
      <w:r w:rsidRPr="00153859">
        <w:rPr>
          <w:rFonts w:ascii="Times New Roman" w:eastAsiaTheme="minorHAnsi" w:hAnsi="Times New Roman" w:cs="Times New Roman"/>
          <w:color w:val="auto"/>
          <w:lang w:val="en-US" w:eastAsia="en-US"/>
        </w:rPr>
        <w:t xml:space="preserve"> </w:t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шрифта</w:t>
      </w:r>
      <w:r w:rsidRPr="00153859">
        <w:rPr>
          <w:rFonts w:ascii="Times New Roman" w:eastAsiaTheme="minorHAnsi" w:hAnsi="Times New Roman" w:cs="Times New Roman"/>
          <w:color w:val="auto"/>
          <w:lang w:val="en-US" w:eastAsia="en-US"/>
        </w:rPr>
        <w:t xml:space="preserve"> – Times New Roman;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выравнивание – по ширине;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нумерация страниц: страницы должны быть пронумерованы арабскими цифрами в</w:t>
      </w:r>
    </w:p>
    <w:p w:rsidR="005F60CE" w:rsidRDefault="00153859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центре нижней части листа без точки с соблюдением сквозной нумерации ко всему документу;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рисунки и изображения должны быть хорошего разрешения (качества) и в цвете, если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данное условие является принципиальным и необходимым для выполнения заданий;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sym w:font="Symbol" w:char="F02D"/>
      </w: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 xml:space="preserve"> таблицы и схемы должны быть четко обозначены, сгруппированы и рационально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размещены относительно параметров страницы.</w:t>
      </w:r>
    </w:p>
    <w:p w:rsidR="00153859" w:rsidRPr="00153859" w:rsidRDefault="00153859" w:rsidP="00153859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Бланки ответов не должны содержать сведений, которые могут раскрыть содержание</w:t>
      </w:r>
    </w:p>
    <w:p w:rsidR="00153859" w:rsidRPr="004B1C62" w:rsidRDefault="00153859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153859">
        <w:rPr>
          <w:rFonts w:ascii="Times New Roman" w:eastAsiaTheme="minorHAnsi" w:hAnsi="Times New Roman" w:cs="Times New Roman"/>
          <w:color w:val="auto"/>
          <w:lang w:eastAsia="en-US"/>
        </w:rPr>
        <w:t>заданий.</w:t>
      </w:r>
    </w:p>
    <w:p w:rsidR="005F60CE" w:rsidRPr="004B1C62" w:rsidRDefault="00DF6903" w:rsidP="004B1C62">
      <w:pPr>
        <w:widowControl/>
        <w:spacing w:line="276" w:lineRule="auto"/>
        <w:rPr>
          <w:rFonts w:ascii="Times New Roman" w:eastAsiaTheme="minorHAnsi" w:hAnsi="Times New Roman" w:cs="Times New Roman"/>
          <w:i/>
          <w:color w:val="auto"/>
          <w:lang w:eastAsia="en-US"/>
        </w:rPr>
      </w:pPr>
      <w:r>
        <w:rPr>
          <w:rFonts w:ascii="Times New Roman" w:eastAsiaTheme="minorHAnsi" w:hAnsi="Times New Roman" w:cs="Times New Roman"/>
          <w:i/>
          <w:color w:val="auto"/>
          <w:lang w:eastAsia="en-US"/>
        </w:rPr>
        <w:t xml:space="preserve"> Титульный лист </w:t>
      </w:r>
      <w:bookmarkStart w:id="1" w:name="_GoBack"/>
      <w:bookmarkEnd w:id="1"/>
      <w:r w:rsidR="005F60CE" w:rsidRPr="004B1C62">
        <w:rPr>
          <w:rFonts w:ascii="Times New Roman" w:eastAsiaTheme="minorHAnsi" w:hAnsi="Times New Roman" w:cs="Times New Roman"/>
          <w:i/>
          <w:color w:val="auto"/>
          <w:lang w:eastAsia="en-US"/>
        </w:rPr>
        <w:t xml:space="preserve">каждого комплекта заданий должен содержать: 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а) название Олимпиады; 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б) название школы; 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г) учебный год; </w:t>
      </w:r>
    </w:p>
    <w:p w:rsidR="005F60CE" w:rsidRPr="004B1C62" w:rsidRDefault="008B39F2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д) класс;</w:t>
      </w:r>
      <w:r w:rsidR="005F60CE"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>е) таблицу с баллами за каждое задание с указанием максимальной итоговой суммы (возможно также указание максимальных баллов после каждого задания).</w:t>
      </w:r>
    </w:p>
    <w:tbl>
      <w:tblPr>
        <w:tblStyle w:val="a4"/>
        <w:tblW w:w="9345" w:type="dxa"/>
        <w:tblLayout w:type="fixed"/>
        <w:tblLook w:val="04A0"/>
      </w:tblPr>
      <w:tblGrid>
        <w:gridCol w:w="1112"/>
        <w:gridCol w:w="930"/>
        <w:gridCol w:w="930"/>
        <w:gridCol w:w="930"/>
        <w:gridCol w:w="930"/>
        <w:gridCol w:w="930"/>
        <w:gridCol w:w="930"/>
        <w:gridCol w:w="930"/>
        <w:gridCol w:w="1007"/>
        <w:gridCol w:w="716"/>
      </w:tblGrid>
      <w:tr w:rsidR="00E321BE" w:rsidRPr="008B78BB" w:rsidTr="00E321BE">
        <w:tc>
          <w:tcPr>
            <w:tcW w:w="1112" w:type="dxa"/>
          </w:tcPr>
          <w:p w:rsidR="00E321BE" w:rsidRPr="008B78BB" w:rsidRDefault="00E321BE" w:rsidP="008B78BB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Фамилия, имя</w:t>
            </w:r>
          </w:p>
        </w:tc>
        <w:tc>
          <w:tcPr>
            <w:tcW w:w="930" w:type="dxa"/>
          </w:tcPr>
          <w:p w:rsidR="00E321BE" w:rsidRPr="008B78BB" w:rsidRDefault="00E321BE" w:rsidP="008B78BB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задание</w:t>
            </w:r>
          </w:p>
        </w:tc>
        <w:tc>
          <w:tcPr>
            <w:tcW w:w="930" w:type="dxa"/>
          </w:tcPr>
          <w:p w:rsidR="00E321BE" w:rsidRPr="008B78BB" w:rsidRDefault="00E321BE" w:rsidP="008B78BB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задание</w:t>
            </w:r>
          </w:p>
        </w:tc>
        <w:tc>
          <w:tcPr>
            <w:tcW w:w="930" w:type="dxa"/>
          </w:tcPr>
          <w:p w:rsidR="00E321BE" w:rsidRPr="008B78BB" w:rsidRDefault="00E321BE" w:rsidP="008B78BB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 задание</w:t>
            </w:r>
          </w:p>
        </w:tc>
        <w:tc>
          <w:tcPr>
            <w:tcW w:w="930" w:type="dxa"/>
          </w:tcPr>
          <w:p w:rsidR="00E321BE" w:rsidRPr="008B78BB" w:rsidRDefault="00E321BE" w:rsidP="008B78BB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 задание</w:t>
            </w:r>
          </w:p>
        </w:tc>
        <w:tc>
          <w:tcPr>
            <w:tcW w:w="930" w:type="dxa"/>
          </w:tcPr>
          <w:p w:rsidR="00E321BE" w:rsidRPr="008B78BB" w:rsidRDefault="00E321BE" w:rsidP="008B78BB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 задание</w:t>
            </w:r>
          </w:p>
        </w:tc>
        <w:tc>
          <w:tcPr>
            <w:tcW w:w="930" w:type="dxa"/>
          </w:tcPr>
          <w:p w:rsidR="00E321BE" w:rsidRPr="008B78BB" w:rsidRDefault="00E321BE" w:rsidP="008B78BB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 задание</w:t>
            </w:r>
          </w:p>
        </w:tc>
        <w:tc>
          <w:tcPr>
            <w:tcW w:w="930" w:type="dxa"/>
          </w:tcPr>
          <w:p w:rsidR="00E321BE" w:rsidRPr="008B78BB" w:rsidRDefault="00E321BE" w:rsidP="008B78BB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 задание</w:t>
            </w:r>
          </w:p>
        </w:tc>
        <w:tc>
          <w:tcPr>
            <w:tcW w:w="1007" w:type="dxa"/>
          </w:tcPr>
          <w:p w:rsidR="00E321BE" w:rsidRDefault="00E321BE" w:rsidP="008B7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</w:p>
          <w:p w:rsidR="00E321BE" w:rsidRPr="008B78BB" w:rsidRDefault="00E321BE" w:rsidP="008B7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716" w:type="dxa"/>
          </w:tcPr>
          <w:p w:rsidR="00E321BE" w:rsidRPr="008B78BB" w:rsidRDefault="00E321BE" w:rsidP="008B78BB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hAnsi="Times New Roman" w:cs="Times New Roman"/>
              </w:rPr>
              <w:t xml:space="preserve"> Итого</w:t>
            </w:r>
          </w:p>
        </w:tc>
      </w:tr>
      <w:tr w:rsidR="00E321BE" w:rsidRPr="008B78BB" w:rsidTr="00E321BE">
        <w:tc>
          <w:tcPr>
            <w:tcW w:w="1112" w:type="dxa"/>
          </w:tcPr>
          <w:p w:rsidR="00E321BE" w:rsidRPr="008B78BB" w:rsidRDefault="00E321BE" w:rsidP="004B1C62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30" w:type="dxa"/>
          </w:tcPr>
          <w:p w:rsidR="00E321BE" w:rsidRPr="008B78BB" w:rsidRDefault="00E321BE" w:rsidP="004B1C62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30" w:type="dxa"/>
          </w:tcPr>
          <w:p w:rsidR="00E321BE" w:rsidRPr="008B78BB" w:rsidRDefault="00E321BE" w:rsidP="004B1C62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30" w:type="dxa"/>
          </w:tcPr>
          <w:p w:rsidR="00E321BE" w:rsidRPr="008B78BB" w:rsidRDefault="00E321BE" w:rsidP="004B1C62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30" w:type="dxa"/>
          </w:tcPr>
          <w:p w:rsidR="00E321BE" w:rsidRPr="008B78BB" w:rsidRDefault="00E321BE" w:rsidP="004B1C62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30" w:type="dxa"/>
          </w:tcPr>
          <w:p w:rsidR="00E321BE" w:rsidRPr="008B78BB" w:rsidRDefault="00E321BE" w:rsidP="004B1C62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30" w:type="dxa"/>
          </w:tcPr>
          <w:p w:rsidR="00E321BE" w:rsidRPr="008B78BB" w:rsidRDefault="00E321BE" w:rsidP="004B1C62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30" w:type="dxa"/>
          </w:tcPr>
          <w:p w:rsidR="00E321BE" w:rsidRPr="008B78BB" w:rsidRDefault="00E321BE" w:rsidP="004B1C62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07" w:type="dxa"/>
          </w:tcPr>
          <w:p w:rsidR="00E321BE" w:rsidRPr="008B78BB" w:rsidRDefault="00E321BE" w:rsidP="004B1C62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16" w:type="dxa"/>
          </w:tcPr>
          <w:p w:rsidR="00E321BE" w:rsidRPr="008B78BB" w:rsidRDefault="00E321BE" w:rsidP="004B1C62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896796" w:rsidRPr="004B1C62" w:rsidRDefault="00896796" w:rsidP="004B1C62">
      <w:pPr>
        <w:spacing w:line="276" w:lineRule="auto"/>
        <w:rPr>
          <w:rFonts w:ascii="Times New Roman" w:hAnsi="Times New Roman" w:cs="Times New Roman"/>
          <w:color w:val="auto"/>
        </w:rPr>
      </w:pPr>
      <w:r w:rsidRPr="004B1C62">
        <w:rPr>
          <w:rFonts w:ascii="Times New Roman" w:hAnsi="Times New Roman" w:cs="Times New Roman"/>
        </w:rPr>
        <w:t>В каждой аудитории следует предусмотреть настенные часы.</w:t>
      </w:r>
    </w:p>
    <w:p w:rsidR="00896796" w:rsidRPr="004B1C62" w:rsidRDefault="00896796" w:rsidP="00CB02AE">
      <w:pPr>
        <w:spacing w:line="276" w:lineRule="auto"/>
        <w:ind w:firstLine="708"/>
        <w:rPr>
          <w:rFonts w:ascii="Times New Roman" w:hAnsi="Times New Roman" w:cs="Times New Roman"/>
          <w:color w:val="auto"/>
        </w:rPr>
      </w:pPr>
      <w:r w:rsidRPr="004B1C62">
        <w:rPr>
          <w:rFonts w:ascii="Times New Roman" w:hAnsi="Times New Roman" w:cs="Times New Roman"/>
        </w:rPr>
        <w:t xml:space="preserve">Для составления рейтинга участников олимпиады желательно использовать компьютер (ноутбук) с программой </w:t>
      </w:r>
      <w:r w:rsidRPr="004B1C62">
        <w:rPr>
          <w:rFonts w:ascii="Times New Roman" w:hAnsi="Times New Roman" w:cs="Times New Roman"/>
          <w:lang w:val="en-US" w:eastAsia="en-US"/>
        </w:rPr>
        <w:t>MS</w:t>
      </w:r>
      <w:r w:rsidRPr="004B1C62">
        <w:rPr>
          <w:rFonts w:ascii="Times New Roman" w:hAnsi="Times New Roman" w:cs="Times New Roman"/>
          <w:lang w:eastAsia="en-US"/>
        </w:rPr>
        <w:t xml:space="preserve"> </w:t>
      </w:r>
      <w:r w:rsidRPr="004B1C62">
        <w:rPr>
          <w:rFonts w:ascii="Times New Roman" w:hAnsi="Times New Roman" w:cs="Times New Roman"/>
          <w:lang w:val="en-US" w:eastAsia="en-US"/>
        </w:rPr>
        <w:t>Excel</w:t>
      </w:r>
      <w:r w:rsidRPr="004B1C62">
        <w:rPr>
          <w:rFonts w:ascii="Times New Roman" w:hAnsi="Times New Roman" w:cs="Times New Roman"/>
          <w:lang w:eastAsia="en-US"/>
        </w:rPr>
        <w:t xml:space="preserve"> </w:t>
      </w:r>
      <w:r w:rsidRPr="004B1C62">
        <w:rPr>
          <w:rFonts w:ascii="Times New Roman" w:hAnsi="Times New Roman" w:cs="Times New Roman"/>
        </w:rPr>
        <w:t>или её аналогом. Для тиражирования материалов необходим ксерокс / принтер.</w:t>
      </w:r>
    </w:p>
    <w:p w:rsidR="00896796" w:rsidRPr="008B78BB" w:rsidRDefault="00896796" w:rsidP="008B78BB">
      <w:pPr>
        <w:spacing w:line="276" w:lineRule="auto"/>
        <w:rPr>
          <w:rFonts w:ascii="Times New Roman" w:hAnsi="Times New Roman" w:cs="Times New Roman"/>
          <w:color w:val="auto"/>
        </w:rPr>
      </w:pPr>
      <w:bookmarkStart w:id="2" w:name="bookmark661"/>
      <w:r w:rsidRPr="004B1C62">
        <w:rPr>
          <w:rFonts w:ascii="Times New Roman" w:hAnsi="Times New Roman" w:cs="Times New Roman"/>
        </w:rPr>
        <w:t>Для участников с ОВЗ может использоваться специальное оборудование с учётом конкретных потребностей каждого участника, о чём оргкомитет должен быть официально (письменно) заблаговременно уведомлен.</w:t>
      </w:r>
      <w:bookmarkEnd w:id="2"/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b/>
          <w:color w:val="auto"/>
          <w:lang w:eastAsia="en-US"/>
        </w:rPr>
        <w:t>6. Время и дата проведения.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Дата проведения</w:t>
      </w:r>
      <w:proofErr w:type="gramStart"/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:</w:t>
      </w:r>
      <w:proofErr w:type="gramEnd"/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4B1C62">
        <w:rPr>
          <w:rFonts w:ascii="Times New Roman" w:eastAsiaTheme="minorHAnsi" w:hAnsi="Times New Roman" w:cs="Times New Roman"/>
          <w:b/>
          <w:color w:val="auto"/>
          <w:u w:val="single"/>
          <w:lang w:eastAsia="en-US"/>
        </w:rPr>
        <w:t xml:space="preserve">   </w:t>
      </w:r>
      <w:r w:rsidR="002462E6">
        <w:rPr>
          <w:rFonts w:ascii="Times New Roman" w:eastAsiaTheme="minorHAnsi" w:hAnsi="Times New Roman" w:cs="Times New Roman"/>
          <w:b/>
          <w:color w:val="auto"/>
          <w:u w:val="single"/>
          <w:lang w:eastAsia="en-US"/>
        </w:rPr>
        <w:t>20</w:t>
      </w:r>
      <w:r w:rsidR="004B1C62" w:rsidRPr="004B1C62">
        <w:rPr>
          <w:rFonts w:ascii="Times New Roman" w:eastAsiaTheme="minorHAnsi" w:hAnsi="Times New Roman" w:cs="Times New Roman"/>
          <w:b/>
          <w:color w:val="auto"/>
          <w:u w:val="single"/>
          <w:lang w:eastAsia="en-US"/>
        </w:rPr>
        <w:t xml:space="preserve"> </w:t>
      </w:r>
      <w:r w:rsidR="0065510F">
        <w:rPr>
          <w:rFonts w:ascii="Times New Roman" w:eastAsiaTheme="minorHAnsi" w:hAnsi="Times New Roman" w:cs="Times New Roman"/>
          <w:b/>
          <w:color w:val="auto"/>
          <w:u w:val="single"/>
          <w:lang w:eastAsia="en-US"/>
        </w:rPr>
        <w:t>октября 2023</w:t>
      </w:r>
      <w:r w:rsidR="00CB02AE">
        <w:rPr>
          <w:rFonts w:ascii="Times New Roman" w:eastAsiaTheme="minorHAnsi" w:hAnsi="Times New Roman" w:cs="Times New Roman"/>
          <w:b/>
          <w:color w:val="auto"/>
          <w:u w:val="single"/>
          <w:lang w:eastAsia="en-US"/>
        </w:rPr>
        <w:t xml:space="preserve"> </w:t>
      </w:r>
      <w:r w:rsidRPr="004B1C62">
        <w:rPr>
          <w:rFonts w:ascii="Times New Roman" w:eastAsiaTheme="minorHAnsi" w:hAnsi="Times New Roman" w:cs="Times New Roman"/>
          <w:b/>
          <w:color w:val="auto"/>
          <w:u w:val="single"/>
          <w:lang w:eastAsia="en-US"/>
        </w:rPr>
        <w:t>г.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Начало Олимпиады — 10:00 по местному времени. 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>Рекомендуемое время выполнения заданий: 4</w:t>
      </w:r>
      <w:r w:rsidR="00E321BE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класс -1 астрономический час. </w:t>
      </w:r>
    </w:p>
    <w:p w:rsidR="0026400D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b/>
          <w:color w:val="auto"/>
          <w:lang w:eastAsia="en-US"/>
        </w:rPr>
        <w:t>7. Порядок проверки работ участников</w:t>
      </w: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  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Итог подводится по сумме баллов, набранных Участником. 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Максимальная сумма баллов за решение всех заданий Олимпиады составляет </w:t>
      </w:r>
      <w:r w:rsidR="006350A2">
        <w:rPr>
          <w:rFonts w:ascii="Times New Roman" w:eastAsiaTheme="minorHAnsi" w:hAnsi="Times New Roman" w:cs="Times New Roman"/>
          <w:color w:val="auto"/>
          <w:lang w:eastAsia="en-US"/>
        </w:rPr>
        <w:t xml:space="preserve">45 </w:t>
      </w: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>баллов.</w:t>
      </w:r>
    </w:p>
    <w:p w:rsidR="005F60CE" w:rsidRPr="004B1C62" w:rsidRDefault="005F60CE" w:rsidP="004B1C62">
      <w:pPr>
        <w:widowControl/>
        <w:spacing w:line="276" w:lineRule="auto"/>
        <w:jc w:val="center"/>
        <w:rPr>
          <w:rFonts w:ascii="Times New Roman" w:eastAsiaTheme="minorHAnsi" w:hAnsi="Times New Roman" w:cs="Times New Roman"/>
          <w:i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i/>
          <w:color w:val="auto"/>
          <w:lang w:eastAsia="en-US"/>
        </w:rPr>
        <w:lastRenderedPageBreak/>
        <w:t>Общая схема проверки работ приведена ниже:</w:t>
      </w:r>
    </w:p>
    <w:tbl>
      <w:tblPr>
        <w:tblStyle w:val="a4"/>
        <w:tblW w:w="0" w:type="auto"/>
        <w:tblLook w:val="04A0"/>
      </w:tblPr>
      <w:tblGrid>
        <w:gridCol w:w="1134"/>
        <w:gridCol w:w="948"/>
        <w:gridCol w:w="947"/>
        <w:gridCol w:w="947"/>
        <w:gridCol w:w="947"/>
        <w:gridCol w:w="947"/>
        <w:gridCol w:w="947"/>
        <w:gridCol w:w="947"/>
        <w:gridCol w:w="944"/>
        <w:gridCol w:w="863"/>
      </w:tblGrid>
      <w:tr w:rsidR="002462E6" w:rsidRPr="008B78BB" w:rsidTr="002462E6">
        <w:tc>
          <w:tcPr>
            <w:tcW w:w="1200" w:type="dxa"/>
            <w:vMerge w:val="restart"/>
          </w:tcPr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Фамилия, имя</w:t>
            </w:r>
          </w:p>
        </w:tc>
        <w:tc>
          <w:tcPr>
            <w:tcW w:w="1001" w:type="dxa"/>
          </w:tcPr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задание</w:t>
            </w:r>
          </w:p>
        </w:tc>
        <w:tc>
          <w:tcPr>
            <w:tcW w:w="1001" w:type="dxa"/>
          </w:tcPr>
          <w:p w:rsidR="002462E6" w:rsidRPr="008B78BB" w:rsidRDefault="002462E6" w:rsidP="00827ED6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задание</w:t>
            </w:r>
          </w:p>
        </w:tc>
        <w:tc>
          <w:tcPr>
            <w:tcW w:w="1002" w:type="dxa"/>
          </w:tcPr>
          <w:p w:rsidR="002462E6" w:rsidRPr="008B78BB" w:rsidRDefault="002462E6" w:rsidP="00827ED6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 задание</w:t>
            </w:r>
          </w:p>
        </w:tc>
        <w:tc>
          <w:tcPr>
            <w:tcW w:w="1002" w:type="dxa"/>
          </w:tcPr>
          <w:p w:rsidR="002462E6" w:rsidRPr="008B78BB" w:rsidRDefault="002462E6" w:rsidP="00827ED6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 задание</w:t>
            </w:r>
          </w:p>
        </w:tc>
        <w:tc>
          <w:tcPr>
            <w:tcW w:w="1002" w:type="dxa"/>
          </w:tcPr>
          <w:p w:rsidR="002462E6" w:rsidRPr="008B78BB" w:rsidRDefault="002462E6" w:rsidP="00827ED6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 задание</w:t>
            </w:r>
          </w:p>
        </w:tc>
        <w:tc>
          <w:tcPr>
            <w:tcW w:w="1002" w:type="dxa"/>
          </w:tcPr>
          <w:p w:rsidR="002462E6" w:rsidRPr="008B78BB" w:rsidRDefault="002462E6" w:rsidP="00827ED6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 задание</w:t>
            </w:r>
          </w:p>
        </w:tc>
        <w:tc>
          <w:tcPr>
            <w:tcW w:w="1002" w:type="dxa"/>
          </w:tcPr>
          <w:p w:rsidR="002462E6" w:rsidRPr="008B78BB" w:rsidRDefault="002462E6" w:rsidP="00827ED6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 задание</w:t>
            </w:r>
          </w:p>
        </w:tc>
        <w:tc>
          <w:tcPr>
            <w:tcW w:w="222" w:type="dxa"/>
          </w:tcPr>
          <w:p w:rsidR="002462E6" w:rsidRDefault="002462E6" w:rsidP="00827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462E6" w:rsidRPr="008B78BB" w:rsidRDefault="002462E6" w:rsidP="00827ED6">
            <w:pPr>
              <w:rPr>
                <w:rFonts w:ascii="Times New Roman" w:hAnsi="Times New Roman" w:cs="Times New Roman"/>
              </w:rPr>
            </w:pPr>
            <w:r w:rsidRPr="002462E6">
              <w:rPr>
                <w:rFonts w:ascii="Times New Roman" w:hAnsi="Times New Roman" w:cs="Times New Roman"/>
              </w:rPr>
              <w:t xml:space="preserve">задание </w:t>
            </w:r>
          </w:p>
        </w:tc>
        <w:tc>
          <w:tcPr>
            <w:tcW w:w="911" w:type="dxa"/>
          </w:tcPr>
          <w:p w:rsidR="002462E6" w:rsidRPr="008B78BB" w:rsidRDefault="002462E6" w:rsidP="00827ED6">
            <w:pPr>
              <w:rPr>
                <w:rFonts w:ascii="Times New Roman" w:hAnsi="Times New Roman" w:cs="Times New Roman"/>
              </w:rPr>
            </w:pPr>
            <w:r w:rsidRPr="008B78BB">
              <w:rPr>
                <w:rFonts w:ascii="Times New Roman" w:hAnsi="Times New Roman" w:cs="Times New Roman"/>
              </w:rPr>
              <w:t xml:space="preserve"> Итого</w:t>
            </w:r>
          </w:p>
        </w:tc>
      </w:tr>
      <w:tr w:rsidR="002462E6" w:rsidRPr="008B78BB" w:rsidTr="002462E6">
        <w:tc>
          <w:tcPr>
            <w:tcW w:w="1200" w:type="dxa"/>
            <w:vMerge/>
          </w:tcPr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01" w:type="dxa"/>
          </w:tcPr>
          <w:p w:rsidR="002462E6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</w:t>
            </w:r>
          </w:p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балла </w:t>
            </w:r>
          </w:p>
        </w:tc>
        <w:tc>
          <w:tcPr>
            <w:tcW w:w="1001" w:type="dxa"/>
          </w:tcPr>
          <w:p w:rsidR="002462E6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</w:t>
            </w:r>
          </w:p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балла</w:t>
            </w:r>
          </w:p>
        </w:tc>
        <w:tc>
          <w:tcPr>
            <w:tcW w:w="1002" w:type="dxa"/>
          </w:tcPr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 баллов</w:t>
            </w:r>
          </w:p>
        </w:tc>
        <w:tc>
          <w:tcPr>
            <w:tcW w:w="1002" w:type="dxa"/>
          </w:tcPr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 баллов</w:t>
            </w:r>
          </w:p>
        </w:tc>
        <w:tc>
          <w:tcPr>
            <w:tcW w:w="1002" w:type="dxa"/>
          </w:tcPr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 баллов</w:t>
            </w:r>
          </w:p>
        </w:tc>
        <w:tc>
          <w:tcPr>
            <w:tcW w:w="1002" w:type="dxa"/>
          </w:tcPr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 баллов</w:t>
            </w:r>
          </w:p>
        </w:tc>
        <w:tc>
          <w:tcPr>
            <w:tcW w:w="1002" w:type="dxa"/>
          </w:tcPr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 баллов</w:t>
            </w:r>
          </w:p>
        </w:tc>
        <w:tc>
          <w:tcPr>
            <w:tcW w:w="222" w:type="dxa"/>
          </w:tcPr>
          <w:p w:rsidR="002462E6" w:rsidRDefault="00E321BE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12</w:t>
            </w:r>
          </w:p>
        </w:tc>
        <w:tc>
          <w:tcPr>
            <w:tcW w:w="911" w:type="dxa"/>
          </w:tcPr>
          <w:p w:rsidR="00E321BE" w:rsidRDefault="00E321BE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</w:t>
            </w:r>
            <w:r w:rsidR="002462E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</w:t>
            </w:r>
          </w:p>
          <w:p w:rsidR="002462E6" w:rsidRPr="008B78BB" w:rsidRDefault="002462E6" w:rsidP="00827ED6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баллов</w:t>
            </w:r>
          </w:p>
        </w:tc>
      </w:tr>
    </w:tbl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   Проверка работ </w:t>
      </w:r>
      <w:r w:rsidR="009C1686" w:rsidRPr="004B1C62">
        <w:rPr>
          <w:rFonts w:ascii="Times New Roman" w:eastAsiaTheme="minorHAnsi" w:hAnsi="Times New Roman" w:cs="Times New Roman"/>
          <w:color w:val="auto"/>
          <w:lang w:eastAsia="en-US"/>
        </w:rPr>
        <w:t>осуществляется в соответствии с критериями, разработанными членами предметно – методической комиссии.</w:t>
      </w:r>
    </w:p>
    <w:p w:rsidR="005F60CE" w:rsidRPr="004B1C62" w:rsidRDefault="009C1686" w:rsidP="008B78BB">
      <w:pPr>
        <w:widowControl/>
        <w:spacing w:line="276" w:lineRule="auto"/>
        <w:ind w:left="60" w:firstLine="648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="005F60CE" w:rsidRPr="004B1C62">
        <w:rPr>
          <w:rFonts w:ascii="Times New Roman" w:eastAsiaTheme="minorHAnsi" w:hAnsi="Times New Roman" w:cs="Times New Roman"/>
          <w:color w:val="auto"/>
          <w:lang w:eastAsia="en-US"/>
        </w:rPr>
        <w:t>лимпиадная работа не является контрольной работой участника, поэтому любые исправления в работе, в том числе</w:t>
      </w: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«</w:t>
      </w:r>
      <w:r w:rsidR="005F60CE"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E321BE">
        <w:rPr>
          <w:rFonts w:ascii="Times New Roman" w:eastAsiaTheme="minorHAnsi" w:hAnsi="Times New Roman" w:cs="Times New Roman"/>
          <w:color w:val="auto"/>
          <w:lang w:eastAsia="en-US"/>
        </w:rPr>
        <w:t>зачё</w:t>
      </w:r>
      <w:r w:rsidR="005F60CE" w:rsidRPr="004B1C62">
        <w:rPr>
          <w:rFonts w:ascii="Times New Roman" w:eastAsiaTheme="minorHAnsi" w:hAnsi="Times New Roman" w:cs="Times New Roman"/>
          <w:color w:val="auto"/>
          <w:lang w:eastAsia="en-US"/>
        </w:rPr>
        <w:t>ркивание</w:t>
      </w: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>»</w:t>
      </w:r>
      <w:r w:rsidR="005F60CE"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ранее написанного текста, не являют</w:t>
      </w: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>ся основанием для снятия баллов,</w:t>
      </w:r>
      <w:r w:rsidR="005F60CE"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недопустимо снятие баллов в работе за неаккуратность</w:t>
      </w: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5F60CE"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5F60CE" w:rsidRPr="004B1C62" w:rsidRDefault="005F60CE" w:rsidP="008B78BB">
      <w:pPr>
        <w:widowControl/>
        <w:spacing w:line="276" w:lineRule="auto"/>
        <w:ind w:firstLine="708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>Критерии и методика оценивания олимпиадных заданий не могут быть предметом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>апелляции и пересмотру не подлежат.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  Жюри Олимпиады может определить более одного победителя в классе в случаях, когда два или больше участников Олимпиады показали одинаковый максимальный результат, либо результаты нескольких участнико</w:t>
      </w:r>
      <w:r w:rsidR="009C1686" w:rsidRPr="004B1C62">
        <w:rPr>
          <w:rFonts w:ascii="Times New Roman" w:eastAsiaTheme="minorHAnsi" w:hAnsi="Times New Roman" w:cs="Times New Roman"/>
          <w:color w:val="auto"/>
          <w:lang w:eastAsia="en-US"/>
        </w:rPr>
        <w:t>в различаются в один-два балла.</w:t>
      </w:r>
    </w:p>
    <w:p w:rsidR="005F60CE" w:rsidRPr="004B1C62" w:rsidRDefault="005F60CE" w:rsidP="008B78BB">
      <w:pPr>
        <w:widowControl/>
        <w:spacing w:line="276" w:lineRule="auto"/>
        <w:ind w:firstLine="708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Порядком проведения Всероссийской олимпиады школьников, не предусмотрены никакие ограничения по определению победителей или призёров Олимпиады, связанные с процентом набранных баллов по отношению к максимально возможным. 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b/>
          <w:color w:val="auto"/>
          <w:lang w:eastAsia="en-US"/>
        </w:rPr>
        <w:t>8. Подведение итогов школьного этапа олимпиады.</w:t>
      </w:r>
    </w:p>
    <w:p w:rsidR="009C1686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 </w:t>
      </w:r>
      <w:r w:rsidR="008B39F2">
        <w:rPr>
          <w:rFonts w:ascii="Times New Roman" w:eastAsiaTheme="minorHAnsi" w:hAnsi="Times New Roman" w:cs="Times New Roman"/>
          <w:color w:val="auto"/>
          <w:lang w:eastAsia="en-US"/>
        </w:rPr>
        <w:tab/>
      </w: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>Индивидуальные результаты участников Олимпиады заносятся в рейтинговую таблицу результатов участников школьного этапа Олимпиады по математике представляющую собой ранжированный список участников, расположенных по мере убывания набранных ими баллов (далее - рейтинг).</w:t>
      </w:r>
    </w:p>
    <w:p w:rsidR="008B78BB" w:rsidRDefault="005F60CE" w:rsidP="008B39F2">
      <w:pPr>
        <w:widowControl/>
        <w:spacing w:line="276" w:lineRule="auto"/>
        <w:ind w:firstLine="708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Участники с равным количеством баллов располагаются в алфавитном порядке.</w:t>
      </w:r>
    </w:p>
    <w:p w:rsidR="005F60CE" w:rsidRPr="004B1C62" w:rsidRDefault="005F60CE" w:rsidP="008B39F2">
      <w:pPr>
        <w:widowControl/>
        <w:spacing w:line="276" w:lineRule="auto"/>
        <w:ind w:firstLine="708"/>
        <w:rPr>
          <w:rFonts w:ascii="Times New Roman" w:eastAsiaTheme="minorHAnsi" w:hAnsi="Times New Roman" w:cs="Times New Roman"/>
          <w:color w:val="auto"/>
          <w:lang w:eastAsia="en-US"/>
        </w:rPr>
      </w:pPr>
      <w:r w:rsidRPr="004B1C62">
        <w:rPr>
          <w:rFonts w:ascii="Times New Roman" w:eastAsiaTheme="minorHAnsi" w:hAnsi="Times New Roman" w:cs="Times New Roman"/>
          <w:color w:val="auto"/>
          <w:lang w:eastAsia="en-US"/>
        </w:rPr>
        <w:t xml:space="preserve"> На основании рейтинга определяются победители и призеры.       </w:t>
      </w:r>
    </w:p>
    <w:p w:rsidR="005F60CE" w:rsidRPr="004B1C62" w:rsidRDefault="0065510F" w:rsidP="008B39F2">
      <w:pPr>
        <w:widowControl/>
        <w:spacing w:line="276" w:lineRule="auto"/>
        <w:ind w:firstLine="708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Определение победителей и призё</w:t>
      </w:r>
      <w:r w:rsidR="005F60CE" w:rsidRPr="004B1C62">
        <w:rPr>
          <w:rFonts w:ascii="Times New Roman" w:eastAsiaTheme="minorHAnsi" w:hAnsi="Times New Roman" w:cs="Times New Roman"/>
          <w:color w:val="auto"/>
          <w:lang w:eastAsia="en-US"/>
        </w:rPr>
        <w:t>ров школьного этапа Олимпиады осуществляется на основании актуального Порядка проведения всероссийской олимпиады школьников.</w:t>
      </w:r>
    </w:p>
    <w:p w:rsidR="005F60CE" w:rsidRPr="004B1C62" w:rsidRDefault="005F60CE" w:rsidP="008B39F2">
      <w:pPr>
        <w:widowControl/>
        <w:spacing w:line="276" w:lineRule="auto"/>
        <w:ind w:firstLine="708"/>
        <w:rPr>
          <w:rFonts w:ascii="Times New Roman" w:eastAsiaTheme="minorHAnsi" w:hAnsi="Times New Roman" w:cs="Times New Roman"/>
          <w:spacing w:val="1"/>
          <w:lang w:eastAsia="en-US"/>
        </w:rPr>
      </w:pPr>
      <w:r w:rsidRPr="004B1C62">
        <w:rPr>
          <w:rFonts w:ascii="Times New Roman" w:eastAsiaTheme="minorHAnsi" w:hAnsi="Times New Roman" w:cs="Times New Roman"/>
          <w:spacing w:val="1"/>
          <w:lang w:eastAsia="en-US"/>
        </w:rPr>
        <w:t xml:space="preserve"> В целях обеспечения права на объективное оценивание работы участники Олимпиады вправе подать в жюри в письменной форме апелляцию о несогласии с выставленными баллами. 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spacing w:val="1"/>
          <w:lang w:eastAsia="en-US"/>
        </w:rPr>
      </w:pPr>
      <w:r w:rsidRPr="004B1C62">
        <w:rPr>
          <w:rFonts w:ascii="Times New Roman" w:eastAsiaTheme="minorHAnsi" w:hAnsi="Times New Roman" w:cs="Times New Roman"/>
          <w:spacing w:val="1"/>
          <w:lang w:eastAsia="en-US"/>
        </w:rPr>
        <w:t xml:space="preserve"> </w:t>
      </w:r>
      <w:r w:rsidR="008B39F2">
        <w:rPr>
          <w:rFonts w:ascii="Times New Roman" w:eastAsiaTheme="minorHAnsi" w:hAnsi="Times New Roman" w:cs="Times New Roman"/>
          <w:spacing w:val="1"/>
          <w:lang w:eastAsia="en-US"/>
        </w:rPr>
        <w:tab/>
      </w:r>
      <w:r w:rsidRPr="004B1C62">
        <w:rPr>
          <w:rFonts w:ascii="Times New Roman" w:eastAsiaTheme="minorHAnsi" w:hAnsi="Times New Roman" w:cs="Times New Roman"/>
          <w:spacing w:val="1"/>
          <w:lang w:eastAsia="en-US"/>
        </w:rPr>
        <w:t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spacing w:val="1"/>
          <w:lang w:eastAsia="en-US"/>
        </w:rPr>
      </w:pPr>
      <w:r w:rsidRPr="004B1C62">
        <w:rPr>
          <w:rFonts w:ascii="Times New Roman" w:eastAsiaTheme="minorHAnsi" w:hAnsi="Times New Roman" w:cs="Times New Roman"/>
          <w:spacing w:val="1"/>
          <w:lang w:eastAsia="en-US"/>
        </w:rPr>
        <w:t xml:space="preserve"> </w:t>
      </w:r>
      <w:r w:rsidR="008B39F2">
        <w:rPr>
          <w:rFonts w:ascii="Times New Roman" w:eastAsiaTheme="minorHAnsi" w:hAnsi="Times New Roman" w:cs="Times New Roman"/>
          <w:spacing w:val="1"/>
          <w:lang w:eastAsia="en-US"/>
        </w:rPr>
        <w:tab/>
      </w:r>
      <w:r w:rsidRPr="004B1C62">
        <w:rPr>
          <w:rFonts w:ascii="Times New Roman" w:eastAsiaTheme="minorHAnsi" w:hAnsi="Times New Roman" w:cs="Times New Roman"/>
          <w:spacing w:val="1"/>
          <w:lang w:eastAsia="en-US"/>
        </w:rPr>
        <w:t xml:space="preserve"> Рассмотрение апелляции проводится с участием самого участника олимпиады.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spacing w:val="1"/>
          <w:lang w:eastAsia="en-US"/>
        </w:rPr>
      </w:pPr>
      <w:r w:rsidRPr="004B1C62">
        <w:rPr>
          <w:rFonts w:ascii="Times New Roman" w:eastAsiaTheme="minorHAnsi" w:hAnsi="Times New Roman" w:cs="Times New Roman"/>
          <w:spacing w:val="1"/>
          <w:lang w:eastAsia="en-US"/>
        </w:rPr>
        <w:t xml:space="preserve"> </w:t>
      </w:r>
      <w:r w:rsidR="008B39F2">
        <w:rPr>
          <w:rFonts w:ascii="Times New Roman" w:eastAsiaTheme="minorHAnsi" w:hAnsi="Times New Roman" w:cs="Times New Roman"/>
          <w:spacing w:val="1"/>
          <w:lang w:eastAsia="en-US"/>
        </w:rPr>
        <w:tab/>
      </w:r>
      <w:r w:rsidRPr="004B1C62">
        <w:rPr>
          <w:rFonts w:ascii="Times New Roman" w:eastAsiaTheme="minorHAnsi" w:hAnsi="Times New Roman" w:cs="Times New Roman"/>
          <w:spacing w:val="1"/>
          <w:lang w:eastAsia="en-US"/>
        </w:rPr>
        <w:t>По результатам рассмотрения апелляции о несогласии с выставленными баллами жюри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5F60CE" w:rsidRPr="004B1C62" w:rsidRDefault="005F60CE" w:rsidP="004B1C62">
      <w:pPr>
        <w:widowControl/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5F60CE" w:rsidRPr="004B1C62" w:rsidRDefault="005F60CE" w:rsidP="004B1C62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5520FD" w:rsidRPr="004B1C62" w:rsidRDefault="005520FD" w:rsidP="004B1C62">
      <w:pPr>
        <w:spacing w:line="276" w:lineRule="auto"/>
        <w:rPr>
          <w:rFonts w:ascii="Times New Roman" w:hAnsi="Times New Roman" w:cs="Times New Roman"/>
        </w:rPr>
      </w:pPr>
    </w:p>
    <w:sectPr w:rsidR="005520FD" w:rsidRPr="004B1C62" w:rsidSect="00F75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B095B"/>
    <w:multiLevelType w:val="hybridMultilevel"/>
    <w:tmpl w:val="C55CF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270"/>
    <w:rsid w:val="00124CF2"/>
    <w:rsid w:val="00153859"/>
    <w:rsid w:val="001953FF"/>
    <w:rsid w:val="002462E6"/>
    <w:rsid w:val="0026400D"/>
    <w:rsid w:val="002F65C4"/>
    <w:rsid w:val="00432966"/>
    <w:rsid w:val="004B1C62"/>
    <w:rsid w:val="005520FD"/>
    <w:rsid w:val="005F60CE"/>
    <w:rsid w:val="006350A2"/>
    <w:rsid w:val="0065510F"/>
    <w:rsid w:val="00681FBF"/>
    <w:rsid w:val="007478A0"/>
    <w:rsid w:val="0079648C"/>
    <w:rsid w:val="00896796"/>
    <w:rsid w:val="008B39F2"/>
    <w:rsid w:val="008B78BB"/>
    <w:rsid w:val="009C1686"/>
    <w:rsid w:val="009C6840"/>
    <w:rsid w:val="00B4479B"/>
    <w:rsid w:val="00B564DD"/>
    <w:rsid w:val="00C32883"/>
    <w:rsid w:val="00CB02AE"/>
    <w:rsid w:val="00D87A11"/>
    <w:rsid w:val="00DC5F4A"/>
    <w:rsid w:val="00DF6903"/>
    <w:rsid w:val="00E020FC"/>
    <w:rsid w:val="00E321BE"/>
    <w:rsid w:val="00EA0270"/>
    <w:rsid w:val="00F75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0C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60CE"/>
    <w:pPr>
      <w:spacing w:after="0" w:line="240" w:lineRule="auto"/>
    </w:pPr>
  </w:style>
  <w:style w:type="table" w:styleId="a4">
    <w:name w:val="Table Grid"/>
    <w:basedOn w:val="a1"/>
    <w:uiPriority w:val="59"/>
    <w:rsid w:val="005F6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F60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B3E4-BF41-4F07-8FC6-2A111029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В.О.Е-ЦООД</cp:lastModifiedBy>
  <cp:revision>3</cp:revision>
  <dcterms:created xsi:type="dcterms:W3CDTF">2023-09-22T11:10:00Z</dcterms:created>
  <dcterms:modified xsi:type="dcterms:W3CDTF">2023-09-22T11:14:00Z</dcterms:modified>
</cp:coreProperties>
</file>